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BD" w:rsidRDefault="006C7CF3" w:rsidP="00AE6D1E">
      <w:pPr>
        <w:spacing w:line="235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sr-Cyrl-RS"/>
        </w:rPr>
      </w:pPr>
      <w:bookmarkStart w:id="0" w:name="page1"/>
      <w:bookmarkEnd w:id="0"/>
      <w:r w:rsidRPr="00715B9D">
        <w:rPr>
          <w:rFonts w:asciiTheme="minorHAnsi" w:eastAsia="Arial" w:hAnsiTheme="minorHAnsi" w:cstheme="minorHAnsi"/>
          <w:b/>
          <w:bCs/>
          <w:sz w:val="24"/>
          <w:szCs w:val="24"/>
          <w:lang w:val="sr-Cyrl-RS"/>
        </w:rPr>
        <w:t>УПИС СТУДЕНAТА 1. ГОД</w:t>
      </w:r>
      <w:r w:rsidR="007D20BD">
        <w:rPr>
          <w:rFonts w:asciiTheme="minorHAnsi" w:eastAsia="Arial" w:hAnsiTheme="minorHAnsi" w:cstheme="minorHAnsi"/>
          <w:b/>
          <w:bCs/>
          <w:sz w:val="24"/>
          <w:szCs w:val="24"/>
          <w:lang w:val="sr-Cyrl-RS"/>
        </w:rPr>
        <w:t>ИНА МАС, СВИ СТУДИЈСКИ ПРОГРАМИ</w:t>
      </w:r>
    </w:p>
    <w:p w:rsidR="00A0667C" w:rsidRPr="00715B9D" w:rsidRDefault="006C7CF3" w:rsidP="00AE6D1E">
      <w:pPr>
        <w:spacing w:line="235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715B9D">
        <w:rPr>
          <w:rFonts w:asciiTheme="minorHAnsi" w:eastAsia="Arial" w:hAnsiTheme="minorHAnsi" w:cstheme="minorHAnsi"/>
          <w:b/>
          <w:bCs/>
          <w:sz w:val="24"/>
          <w:szCs w:val="24"/>
          <w:lang w:val="sr-Cyrl-RS"/>
        </w:rPr>
        <w:t>ПРЕСЕК ПРВИ ДАН</w:t>
      </w:r>
    </w:p>
    <w:p w:rsidR="00A0667C" w:rsidRPr="00715B9D" w:rsidRDefault="00A0667C" w:rsidP="00AE6D1E">
      <w:pPr>
        <w:spacing w:line="200" w:lineRule="exact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</w:p>
    <w:p w:rsidR="00A0667C" w:rsidRPr="00715B9D" w:rsidRDefault="00A0667C" w:rsidP="00AE6D1E">
      <w:pPr>
        <w:spacing w:line="338" w:lineRule="exact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7215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20"/>
        <w:gridCol w:w="1800"/>
        <w:gridCol w:w="1755"/>
      </w:tblGrid>
      <w:tr w:rsidR="00715B9D" w:rsidRPr="00715B9D" w:rsidTr="006C7CF3">
        <w:trPr>
          <w:trHeight w:val="293"/>
        </w:trPr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6C7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9"/>
                <w:sz w:val="24"/>
                <w:szCs w:val="24"/>
                <w:lang w:val="sr-Cyrl-RS"/>
              </w:rPr>
              <w:t>Архитектура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6C7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Акредитовано</w:t>
            </w:r>
          </w:p>
          <w:p w:rsidR="00715B9D" w:rsidRPr="00715B9D" w:rsidRDefault="00715B9D" w:rsidP="006C7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9"/>
                <w:sz w:val="24"/>
                <w:szCs w:val="24"/>
                <w:lang w:val="sr-Cyrl-RS"/>
              </w:rPr>
              <w:t>118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8025FE" w:rsidP="006C7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уписано</w:t>
            </w:r>
          </w:p>
          <w:p w:rsidR="00715B9D" w:rsidRPr="00715B9D" w:rsidRDefault="00715B9D" w:rsidP="006C7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8"/>
                <w:sz w:val="24"/>
                <w:szCs w:val="24"/>
                <w:lang w:val="sr-Cyrl-RS"/>
              </w:rPr>
              <w:t>1.дан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6C7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остало</w:t>
            </w:r>
          </w:p>
        </w:tc>
      </w:tr>
      <w:tr w:rsidR="00715B9D" w:rsidRPr="00715B9D" w:rsidTr="00036BD9">
        <w:trPr>
          <w:trHeight w:val="293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5B9D" w:rsidRPr="00715B9D" w:rsidTr="00036BD9">
        <w:trPr>
          <w:trHeight w:val="293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5B9D" w:rsidRPr="00715B9D" w:rsidTr="00036BD9">
        <w:trPr>
          <w:trHeight w:val="296"/>
        </w:trPr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АРХ-Буџет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:rsidR="00715B9D" w:rsidRPr="008025FE" w:rsidRDefault="00715B9D" w:rsidP="00AE6D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025FE"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15B9D" w:rsidRPr="00715B9D" w:rsidTr="00AE6D1E">
        <w:trPr>
          <w:trHeight w:val="296"/>
        </w:trPr>
        <w:tc>
          <w:tcPr>
            <w:tcW w:w="1840" w:type="dxa"/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9"/>
                <w:sz w:val="24"/>
                <w:szCs w:val="24"/>
                <w:lang w:val="sr-Cyrl-RS"/>
              </w:rPr>
              <w:t>АТ-Буџет</w:t>
            </w:r>
          </w:p>
        </w:tc>
        <w:tc>
          <w:tcPr>
            <w:tcW w:w="1820" w:type="dxa"/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00" w:type="dxa"/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755" w:type="dxa"/>
            <w:vAlign w:val="center"/>
          </w:tcPr>
          <w:p w:rsidR="00715B9D" w:rsidRPr="008025FE" w:rsidRDefault="00715B9D" w:rsidP="00AE6D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025FE"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15B9D" w:rsidRPr="00715B9D" w:rsidTr="008025FE">
        <w:trPr>
          <w:trHeight w:val="294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8"/>
                <w:sz w:val="24"/>
                <w:szCs w:val="24"/>
                <w:lang w:val="sr-Cyrl-RS"/>
              </w:rPr>
              <w:t>АК-Буџет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89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715B9D" w:rsidRPr="008025FE" w:rsidRDefault="00715B9D" w:rsidP="00AE6D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025FE"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15B9D" w:rsidRPr="00715B9D" w:rsidTr="008025FE">
        <w:trPr>
          <w:trHeight w:val="294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У-Буџет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715B9D" w:rsidRPr="008025FE" w:rsidRDefault="00715B9D" w:rsidP="00AE6D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025FE"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8025FE" w:rsidRPr="008025FE" w:rsidTr="008025FE">
        <w:trPr>
          <w:trHeight w:val="294"/>
        </w:trPr>
        <w:tc>
          <w:tcPr>
            <w:tcW w:w="1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5FE" w:rsidRPr="008025FE" w:rsidRDefault="008025FE" w:rsidP="00AE6D1E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</w:pPr>
            <w:r w:rsidRPr="008025FE"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5FE" w:rsidRPr="008025FE" w:rsidRDefault="008025FE" w:rsidP="00AE6D1E">
            <w:pPr>
              <w:spacing w:line="265" w:lineRule="exact"/>
              <w:jc w:val="center"/>
              <w:rPr>
                <w:rFonts w:asciiTheme="minorHAnsi" w:eastAsia="Arial" w:hAnsiTheme="minorHAnsi" w:cstheme="minorHAnsi"/>
                <w:b/>
                <w:w w:val="97"/>
                <w:sz w:val="24"/>
                <w:szCs w:val="24"/>
                <w:lang w:val="sr-Cyrl-RS"/>
              </w:rPr>
            </w:pPr>
            <w:r>
              <w:rPr>
                <w:rFonts w:asciiTheme="minorHAnsi" w:eastAsia="Arial" w:hAnsiTheme="minorHAnsi" w:cstheme="minorHAnsi"/>
                <w:b/>
                <w:w w:val="97"/>
                <w:sz w:val="24"/>
                <w:szCs w:val="24"/>
                <w:lang w:val="sr-Cyrl-RS"/>
              </w:rP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5FE" w:rsidRPr="008025FE" w:rsidRDefault="008025FE" w:rsidP="00AE6D1E">
            <w:pPr>
              <w:spacing w:line="265" w:lineRule="exac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114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5FE" w:rsidRPr="008025FE" w:rsidRDefault="008025FE" w:rsidP="00AE6D1E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sr-Cyrl-RS"/>
              </w:rPr>
              <w:t>4</w:t>
            </w:r>
            <w:bookmarkStart w:id="1" w:name="_GoBack"/>
            <w:bookmarkEnd w:id="1"/>
          </w:p>
        </w:tc>
      </w:tr>
      <w:tr w:rsidR="00715B9D" w:rsidRPr="00715B9D" w:rsidTr="00036BD9">
        <w:trPr>
          <w:trHeight w:val="57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15B9D" w:rsidRPr="00715B9D" w:rsidRDefault="00715B9D" w:rsidP="00AE6D1E">
            <w:pPr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9"/>
                <w:sz w:val="24"/>
                <w:szCs w:val="24"/>
                <w:lang w:val="sr-Cyrl-RS"/>
              </w:rPr>
              <w:t>Интегрални</w:t>
            </w:r>
          </w:p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8"/>
                <w:sz w:val="24"/>
                <w:szCs w:val="24"/>
                <w:lang w:val="sr-Cyrl-RS"/>
              </w:rPr>
              <w:t>урбанизам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Акредитовано</w:t>
            </w:r>
          </w:p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025FE" w:rsidRPr="00715B9D" w:rsidRDefault="008025FE" w:rsidP="008025F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уписано</w:t>
            </w:r>
          </w:p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8"/>
                <w:sz w:val="24"/>
                <w:szCs w:val="24"/>
                <w:lang w:val="sr-Cyrl-RS"/>
              </w:rPr>
              <w:t>1.дан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15B9D" w:rsidRPr="00715B9D" w:rsidRDefault="00715B9D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остало</w:t>
            </w:r>
          </w:p>
        </w:tc>
      </w:tr>
      <w:tr w:rsidR="00715B9D" w:rsidRPr="00715B9D" w:rsidTr="00036BD9">
        <w:trPr>
          <w:trHeight w:val="294"/>
        </w:trPr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5B9D" w:rsidRPr="00715B9D" w:rsidRDefault="00715B9D" w:rsidP="00AE6D1E">
            <w:pPr>
              <w:ind w:left="12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ИУ- Буџет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715B9D">
              <w:rPr>
                <w:rFonts w:asciiTheme="minorHAnsi" w:eastAsia="Arial" w:hAnsiTheme="minorHAnsi" w:cstheme="minorHAnsi"/>
                <w:w w:val="89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715B9D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21</w:t>
            </w:r>
          </w:p>
        </w:tc>
      </w:tr>
      <w:tr w:rsidR="00AE6D1E" w:rsidRPr="00715B9D" w:rsidTr="00036BD9">
        <w:trPr>
          <w:trHeight w:val="573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6D1E" w:rsidRPr="00715B9D" w:rsidRDefault="00AE6D1E" w:rsidP="00AE6D1E">
            <w:pPr>
              <w:spacing w:line="274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9"/>
                <w:sz w:val="24"/>
                <w:szCs w:val="24"/>
                <w:lang w:val="sr-Cyrl-RS"/>
              </w:rPr>
              <w:t>Унутрашња</w:t>
            </w:r>
          </w:p>
          <w:p w:rsidR="00AE6D1E" w:rsidRPr="00715B9D" w:rsidRDefault="00AE6D1E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архитектура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6D1E" w:rsidRPr="00715B9D" w:rsidRDefault="00AE6D1E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Акредитовано</w:t>
            </w:r>
          </w:p>
          <w:p w:rsidR="00AE6D1E" w:rsidRPr="00715B9D" w:rsidRDefault="00AE6D1E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025FE" w:rsidRPr="00715B9D" w:rsidRDefault="008025FE" w:rsidP="008025F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уписано</w:t>
            </w:r>
          </w:p>
          <w:p w:rsidR="00AE6D1E" w:rsidRPr="00715B9D" w:rsidRDefault="00AE6D1E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8"/>
                <w:sz w:val="24"/>
                <w:szCs w:val="24"/>
                <w:lang w:val="sr-Cyrl-RS"/>
              </w:rPr>
              <w:t>1.дан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E6D1E" w:rsidRPr="00715B9D" w:rsidRDefault="00AE6D1E" w:rsidP="00AE6D1E">
            <w:pPr>
              <w:spacing w:line="265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остало</w:t>
            </w:r>
          </w:p>
        </w:tc>
      </w:tr>
      <w:tr w:rsidR="00715B9D" w:rsidRPr="00715B9D" w:rsidTr="00036BD9">
        <w:trPr>
          <w:trHeight w:val="296"/>
        </w:trPr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ind w:left="12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УА- Буџет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w w:val="97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:rsidR="00715B9D" w:rsidRPr="00715B9D" w:rsidRDefault="00715B9D" w:rsidP="00AE6D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15B9D">
              <w:rPr>
                <w:rFonts w:asciiTheme="minorHAnsi" w:eastAsia="Arial" w:hAnsiTheme="minorHAnsi" w:cstheme="minorHAnsi"/>
                <w:sz w:val="24"/>
                <w:szCs w:val="24"/>
                <w:lang w:val="sr-Cyrl-RS"/>
              </w:rPr>
              <w:t>4</w:t>
            </w:r>
          </w:p>
        </w:tc>
      </w:tr>
    </w:tbl>
    <w:p w:rsidR="006C7CF3" w:rsidRPr="006C7CF3" w:rsidRDefault="006C7CF3" w:rsidP="006C7CF3">
      <w:pPr>
        <w:spacing w:line="217" w:lineRule="auto"/>
        <w:ind w:right="2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</w:pPr>
    </w:p>
    <w:p w:rsidR="006C7CF3" w:rsidRPr="006C7CF3" w:rsidRDefault="006C7CF3" w:rsidP="006C7CF3">
      <w:pPr>
        <w:spacing w:line="217" w:lineRule="auto"/>
        <w:ind w:right="2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</w:pPr>
    </w:p>
    <w:p w:rsidR="006C7CF3" w:rsidRPr="006C7CF3" w:rsidRDefault="006C7CF3" w:rsidP="006C7CF3">
      <w:pPr>
        <w:spacing w:line="217" w:lineRule="auto"/>
        <w:ind w:right="2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</w:pPr>
    </w:p>
    <w:p w:rsidR="00B437DF" w:rsidRPr="00B437DF" w:rsidRDefault="006C7CF3" w:rsidP="006C7CF3">
      <w:pPr>
        <w:pStyle w:val="ListParagraph"/>
        <w:numPr>
          <w:ilvl w:val="0"/>
          <w:numId w:val="1"/>
        </w:numPr>
        <w:spacing w:line="217" w:lineRule="auto"/>
        <w:ind w:right="2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</w:pPr>
      <w:r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Субота, 2</w:t>
      </w:r>
      <w:r w:rsidR="00231223"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8</w:t>
      </w:r>
      <w:r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.9.201</w:t>
      </w:r>
      <w:r w:rsidR="00231223"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9</w:t>
      </w:r>
      <w:r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, у 9 сати</w:t>
      </w:r>
      <w:r w:rsidRPr="00B437DF"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 xml:space="preserve">, </w:t>
      </w:r>
      <w:r w:rsidR="00B437DF"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Амфитеатар Архитектонског факултета</w:t>
      </w:r>
    </w:p>
    <w:p w:rsidR="00B437DF" w:rsidRPr="00B437DF" w:rsidRDefault="00B437DF" w:rsidP="006C7CF3">
      <w:pPr>
        <w:pStyle w:val="ListParagraph"/>
        <w:spacing w:line="217" w:lineRule="auto"/>
        <w:ind w:right="2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</w:p>
    <w:p w:rsidR="00A0667C" w:rsidRPr="00B437DF" w:rsidRDefault="00B437DF" w:rsidP="006C7CF3">
      <w:pPr>
        <w:pStyle w:val="ListParagraph"/>
        <w:spacing w:line="217" w:lineRule="auto"/>
        <w:ind w:right="2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>П</w:t>
      </w:r>
      <w:r w:rsidR="006C7CF3" w:rsidRPr="00B437DF"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 xml:space="preserve">розивање кандидата за попуну квоте за буџет, </w:t>
      </w:r>
      <w:r w:rsidRPr="00B437DF"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 xml:space="preserve">почевши од најбоље </w:t>
      </w:r>
      <w:r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>пласираног неуписаног кандидата</w:t>
      </w:r>
    </w:p>
    <w:p w:rsidR="00A0667C" w:rsidRPr="00B437DF" w:rsidRDefault="00A0667C" w:rsidP="006C7CF3">
      <w:pPr>
        <w:spacing w:line="265" w:lineRule="exact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</w:p>
    <w:p w:rsidR="00B437DF" w:rsidRPr="00B437DF" w:rsidRDefault="00B437DF" w:rsidP="006C7CF3">
      <w:pPr>
        <w:pStyle w:val="ListParagraph"/>
        <w:numPr>
          <w:ilvl w:val="0"/>
          <w:numId w:val="1"/>
        </w:numPr>
        <w:spacing w:line="217" w:lineRule="auto"/>
        <w:ind w:right="2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</w:pPr>
      <w:r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Субота, 28.9.2019, након завршене прозивке за попуну буџетских места,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 xml:space="preserve"> </w:t>
      </w:r>
      <w:r w:rsidRPr="00B437DF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Амфитеатар Архитектонског факултета</w:t>
      </w:r>
    </w:p>
    <w:p w:rsidR="00B437DF" w:rsidRPr="00B437DF" w:rsidRDefault="00B437DF" w:rsidP="006C7CF3">
      <w:pPr>
        <w:pStyle w:val="ListParagraph"/>
        <w:spacing w:line="217" w:lineRule="auto"/>
        <w:ind w:right="2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</w:p>
    <w:p w:rsidR="00A0667C" w:rsidRPr="00B437DF" w:rsidRDefault="00B437DF" w:rsidP="006C7CF3">
      <w:pPr>
        <w:pStyle w:val="ListParagraph"/>
        <w:spacing w:line="225" w:lineRule="auto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>П</w:t>
      </w:r>
      <w:r w:rsidR="006C7CF3" w:rsidRPr="00B437DF"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>розивање кандидата за попуну квоте за самофинансирајуће студенте</w:t>
      </w:r>
      <w:r>
        <w:rPr>
          <w:rFonts w:asciiTheme="minorHAnsi" w:eastAsia="Calibri" w:hAnsiTheme="minorHAnsi" w:cstheme="minorHAnsi"/>
          <w:bCs/>
          <w:sz w:val="28"/>
          <w:szCs w:val="28"/>
          <w:lang w:val="sr-Cyrl-RS"/>
        </w:rPr>
        <w:t xml:space="preserve"> на свим студијским програмима</w:t>
      </w:r>
    </w:p>
    <w:p w:rsidR="00A0667C" w:rsidRPr="007D20BD" w:rsidRDefault="00A0667C" w:rsidP="006C7CF3">
      <w:pPr>
        <w:spacing w:line="391" w:lineRule="exact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</w:p>
    <w:p w:rsidR="00A0667C" w:rsidRPr="007D20BD" w:rsidRDefault="006C7CF3" w:rsidP="006C7C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7D20BD"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  <w:t>Упис после прозивке у сали 217</w:t>
      </w:r>
    </w:p>
    <w:sectPr w:rsidR="00A0667C" w:rsidRPr="007D20BD">
      <w:pgSz w:w="11900" w:h="16841"/>
      <w:pgMar w:top="1425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AC7"/>
    <w:multiLevelType w:val="hybridMultilevel"/>
    <w:tmpl w:val="5728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C"/>
    <w:rsid w:val="00036BD9"/>
    <w:rsid w:val="00231223"/>
    <w:rsid w:val="00331510"/>
    <w:rsid w:val="00385D72"/>
    <w:rsid w:val="006C7CF3"/>
    <w:rsid w:val="00715B9D"/>
    <w:rsid w:val="007D20BD"/>
    <w:rsid w:val="008025FE"/>
    <w:rsid w:val="00A0667C"/>
    <w:rsid w:val="00AE6D1E"/>
    <w:rsid w:val="00B437DF"/>
    <w:rsid w:val="00E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700B"/>
  <w15:docId w15:val="{2E1004E3-77EA-4F92-83F2-B2014EEC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Milos Nenadovic</cp:lastModifiedBy>
  <cp:revision>11</cp:revision>
  <dcterms:created xsi:type="dcterms:W3CDTF">2019-09-27T08:29:00Z</dcterms:created>
  <dcterms:modified xsi:type="dcterms:W3CDTF">2019-09-27T14:52:00Z</dcterms:modified>
</cp:coreProperties>
</file>